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26" w:rsidRPr="00D20E80" w:rsidRDefault="00E64B26" w:rsidP="00965C1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20E80">
        <w:rPr>
          <w:rFonts w:ascii="Arial" w:hAnsi="Arial" w:cs="Arial"/>
          <w:b/>
          <w:bCs/>
          <w:color w:val="0D0D0D"/>
          <w:sz w:val="24"/>
          <w:szCs w:val="24"/>
          <w:u w:val="single"/>
        </w:rPr>
        <w:t> </w:t>
      </w:r>
    </w:p>
    <w:p w:rsidR="00E64B26" w:rsidRPr="00D20E80" w:rsidRDefault="00E64B26" w:rsidP="00965C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20E80">
        <w:rPr>
          <w:rFonts w:ascii="Arial" w:hAnsi="Arial" w:cs="Arial"/>
          <w:b/>
          <w:bCs/>
          <w:color w:val="000000"/>
          <w:sz w:val="24"/>
          <w:szCs w:val="24"/>
        </w:rPr>
        <w:t>   </w:t>
      </w:r>
      <w:r w:rsidRPr="00D20E80">
        <w:rPr>
          <w:rFonts w:ascii="Arial" w:hAnsi="Arial" w:cs="Arial"/>
          <w:color w:val="000000"/>
          <w:sz w:val="24"/>
          <w:szCs w:val="24"/>
        </w:rPr>
        <w:t> 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>ASOCIAŢIA DE PROPRIETARI</w:t>
      </w: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    Bucuresti</w:t>
      </w: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    Sector 4</w:t>
      </w: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    Str. . . . . . . . . . . . . . . . nr. . . ., bl. . . ., codul poştal . . . . . . . . . .</w:t>
      </w: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    Codul de înregistrare fiscală . . . . . . . . . . .</w:t>
      </w: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4B26" w:rsidRPr="00433482" w:rsidRDefault="00E64B26" w:rsidP="00965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46F24">
        <w:rPr>
          <w:rFonts w:ascii="Times New Roman" w:hAnsi="Times New Roman" w:cs="Times New Roman"/>
          <w:b/>
          <w:bCs/>
          <w:sz w:val="24"/>
          <w:szCs w:val="24"/>
          <w:lang w:val="ro-RO"/>
        </w:rPr>
        <w:t>    HOTĂRÂREA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br/>
        <w:t>Adunării generale a proprietarilor nr. . . . . . . . . . din data de . . . . . . . . . . . . . . . . . .</w:t>
      </w: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4B26" w:rsidRPr="00433482" w:rsidRDefault="00E64B26" w:rsidP="004334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 xml:space="preserve">În baza Înştiinţării </w:t>
      </w:r>
      <w:r>
        <w:rPr>
          <w:rFonts w:ascii="Times New Roman" w:hAnsi="Times New Roman" w:cs="Times New Roman"/>
          <w:sz w:val="24"/>
          <w:szCs w:val="24"/>
          <w:lang w:val="ro-RO"/>
        </w:rPr>
        <w:t>sectorului 4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 xml:space="preserve"> al municipiului Bucureşti nr. . . . . . din . . . . . . . . . 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</w:p>
    <w:p w:rsidR="00E64B26" w:rsidRPr="00433482" w:rsidRDefault="00E64B26" w:rsidP="00984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luând cunoştinţă de prevederile Ordonanţei de urgenţă a Guvernului </w:t>
      </w:r>
      <w:hyperlink r:id="rId6" w:history="1">
        <w:r w:rsidRPr="00433482">
          <w:rPr>
            <w:rFonts w:ascii="Times New Roman" w:hAnsi="Times New Roman" w:cs="Times New Roman"/>
            <w:sz w:val="24"/>
            <w:szCs w:val="24"/>
            <w:lang w:val="ro-RO"/>
          </w:rPr>
          <w:t>nr. 18/2009</w:t>
        </w:r>
      </w:hyperlink>
      <w:r w:rsidRPr="00433482">
        <w:rPr>
          <w:rFonts w:ascii="Times New Roman" w:hAnsi="Times New Roman" w:cs="Times New Roman"/>
          <w:sz w:val="24"/>
          <w:szCs w:val="24"/>
          <w:lang w:val="ro-RO"/>
        </w:rPr>
        <w:t> privind creşterea performanţei energetice a blocurilor de locuinţe, aprobată cu modificări şi completări prin Legea </w:t>
      </w:r>
      <w:hyperlink r:id="rId7" w:history="1">
        <w:r w:rsidRPr="00433482">
          <w:rPr>
            <w:rFonts w:ascii="Times New Roman" w:hAnsi="Times New Roman" w:cs="Times New Roman"/>
            <w:sz w:val="24"/>
            <w:szCs w:val="24"/>
            <w:lang w:val="ro-RO"/>
          </w:rPr>
          <w:t>nr. 158/2011</w:t>
        </w:r>
      </w:hyperlink>
      <w:r w:rsidRPr="00433482">
        <w:rPr>
          <w:rFonts w:ascii="Times New Roman" w:hAnsi="Times New Roman" w:cs="Times New Roman"/>
          <w:sz w:val="24"/>
          <w:szCs w:val="24"/>
          <w:lang w:val="ro-RO"/>
        </w:rPr>
        <w:t>, cu modificările şi completările ulterioare, şi de conţinutul contractului de mandat afişat la avizierul Asociaţiei de proprietari începând cu data de . . . . . .</w:t>
      </w:r>
      <w:r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</w:p>
    <w:p w:rsidR="00E64B26" w:rsidRPr="00433482" w:rsidRDefault="00E64B26" w:rsidP="004334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Adunarea generală a proprietarilor, în şedinţa ordinară/extraordinară din data de . . . . . . ., în prezenţa a . . . . . . . . . . . . . membri din totalul de . . . . . . . . . . . . . . . membri ai asociaţiei,</w:t>
      </w: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4B26" w:rsidRPr="00D46F24" w:rsidRDefault="00E64B26" w:rsidP="00965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    </w:t>
      </w:r>
      <w:r w:rsidRPr="00D46F24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HOTĂRĂŞTE:</w:t>
      </w:r>
    </w:p>
    <w:p w:rsidR="00E64B26" w:rsidRPr="00433482" w:rsidRDefault="00E64B26" w:rsidP="00965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4B26" w:rsidRPr="00433482" w:rsidRDefault="00E64B26" w:rsidP="004334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 xml:space="preserve">înscrierea Asociaţiei de proprietari din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municipiul Bucureşti, 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>sectoru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 4 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>, str. . . . . . . . . . . . . . . . . . . . . . . . . .</w:t>
      </w:r>
      <w:r>
        <w:rPr>
          <w:rFonts w:ascii="Times New Roman" w:hAnsi="Times New Roman" w:cs="Times New Roman"/>
          <w:sz w:val="24"/>
          <w:szCs w:val="24"/>
          <w:lang w:val="ro-RO"/>
        </w:rPr>
        <w:t>......,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 xml:space="preserve"> nr. . . . . ., bl. . . . . . . . . ., codul poştal 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 . . . . . . . . ., codul de înregistrare fiscală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>. . . . . . . . . . .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>, în Programul local privind creşterea performanţei energetice a blocurilor de locuinţe, în condiţiile şi cu respectarea prevederilor Ordonanţei de urgenţă a Guvernului </w:t>
      </w:r>
      <w:hyperlink r:id="rId8" w:history="1">
        <w:r w:rsidRPr="00433482">
          <w:rPr>
            <w:rFonts w:ascii="Times New Roman" w:hAnsi="Times New Roman" w:cs="Times New Roman"/>
            <w:sz w:val="24"/>
            <w:szCs w:val="24"/>
            <w:lang w:val="ro-RO"/>
          </w:rPr>
          <w:t>nr. 18/2009</w:t>
        </w:r>
      </w:hyperlink>
      <w:r w:rsidRPr="00433482">
        <w:rPr>
          <w:rFonts w:ascii="Times New Roman" w:hAnsi="Times New Roman" w:cs="Times New Roman"/>
          <w:sz w:val="24"/>
          <w:szCs w:val="24"/>
          <w:lang w:val="ro-RO"/>
        </w:rPr>
        <w:t>, aprobată cu modificări şi completări prin Legea </w:t>
      </w:r>
      <w:hyperlink r:id="rId9" w:history="1">
        <w:r w:rsidRPr="00433482">
          <w:rPr>
            <w:rFonts w:ascii="Times New Roman" w:hAnsi="Times New Roman" w:cs="Times New Roman"/>
            <w:sz w:val="24"/>
            <w:szCs w:val="24"/>
            <w:lang w:val="ro-RO"/>
          </w:rPr>
          <w:t>nr. 158/2011</w:t>
        </w:r>
      </w:hyperlink>
      <w:r w:rsidRPr="00433482">
        <w:rPr>
          <w:rFonts w:ascii="Times New Roman" w:hAnsi="Times New Roman" w:cs="Times New Roman"/>
          <w:sz w:val="24"/>
          <w:szCs w:val="24"/>
          <w:lang w:val="ro-RO"/>
        </w:rPr>
        <w:t>, cu modificările şi completările ulterioare.</w:t>
      </w:r>
    </w:p>
    <w:p w:rsidR="00E64B26" w:rsidRPr="00433482" w:rsidRDefault="00E64B26" w:rsidP="004334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Drept pentru care îl împuterniceşte pe preşedintele asociaţiei de proprietari, d</w:t>
      </w:r>
      <w:r>
        <w:rPr>
          <w:rFonts w:ascii="Times New Roman" w:hAnsi="Times New Roman" w:cs="Times New Roman"/>
          <w:sz w:val="24"/>
          <w:szCs w:val="24"/>
          <w:lang w:val="ro-RO"/>
        </w:rPr>
        <w:t>oam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>na/d</w:t>
      </w:r>
      <w:r>
        <w:rPr>
          <w:rFonts w:ascii="Times New Roman" w:hAnsi="Times New Roman" w:cs="Times New Roman"/>
          <w:sz w:val="24"/>
          <w:szCs w:val="24"/>
          <w:lang w:val="ro-RO"/>
        </w:rPr>
        <w:t>omnu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>l . . . . . . . . . . . . . . . . . . . 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433482">
        <w:rPr>
          <w:rFonts w:ascii="Times New Roman" w:hAnsi="Times New Roman" w:cs="Times New Roman"/>
          <w:sz w:val="24"/>
          <w:szCs w:val="24"/>
          <w:lang w:val="ro-RO"/>
        </w:rPr>
        <w:t xml:space="preserve"> , să semneze, în numele şi pentru fiecare dintre proprietarii înscrişi în lista anexată, contractul de mandat transmis de către coordonatorul local şi să solicite în scris acestuia înscrierea în programul local.</w:t>
      </w:r>
    </w:p>
    <w:p w:rsidR="00E64B26" w:rsidRPr="00433482" w:rsidRDefault="00E64B26" w:rsidP="004334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Prezenta hotărâre se afişează la avizierul asociaţiei de proprietari şi va însoţi documentaţia ce urmează a fi transmisă coordonatorului local.</w:t>
      </w:r>
    </w:p>
    <w:p w:rsidR="00E64B26" w:rsidRPr="00433482" w:rsidRDefault="00E64B26" w:rsidP="00965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3482">
        <w:rPr>
          <w:rFonts w:ascii="Times New Roman" w:hAnsi="Times New Roman" w:cs="Times New Roman"/>
          <w:sz w:val="24"/>
          <w:szCs w:val="24"/>
          <w:lang w:val="ro-RO"/>
        </w:rPr>
        <w:t>   </w:t>
      </w:r>
    </w:p>
    <w:tbl>
      <w:tblPr>
        <w:tblW w:w="67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"/>
        <w:gridCol w:w="367"/>
        <w:gridCol w:w="6374"/>
      </w:tblGrid>
      <w:tr w:rsidR="00E64B26" w:rsidRPr="0043348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B26" w:rsidRPr="00433482" w:rsidRDefault="00E64B26" w:rsidP="0036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64B26" w:rsidRPr="00433482" w:rsidRDefault="00E64B26" w:rsidP="0036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E64B26" w:rsidRPr="00433482" w:rsidRDefault="00E64B26" w:rsidP="0036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4B26" w:rsidRPr="00433482">
        <w:trPr>
          <w:trHeight w:val="975"/>
          <w:jc w:val="center"/>
        </w:trPr>
        <w:tc>
          <w:tcPr>
            <w:tcW w:w="0" w:type="auto"/>
            <w:vAlign w:val="center"/>
          </w:tcPr>
          <w:p w:rsidR="00E64B26" w:rsidRPr="00433482" w:rsidRDefault="00E64B26" w:rsidP="0036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4B26" w:rsidRPr="00433482" w:rsidRDefault="00E64B26" w:rsidP="0036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B26" w:rsidRPr="00433482" w:rsidRDefault="00E64B26" w:rsidP="0036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34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Preşedinte,</w:t>
            </w:r>
            <w:r w:rsidRPr="004334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. . . . . . . . . . . . . . . . . . . . . . . . </w:t>
            </w:r>
            <w:r w:rsidRPr="004334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(numele şi semnătura)</w:t>
            </w:r>
            <w:r w:rsidRPr="004334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L.S.</w:t>
            </w:r>
          </w:p>
        </w:tc>
      </w:tr>
      <w:tr w:rsidR="00E64B26" w:rsidRPr="00433482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B26" w:rsidRPr="00433482" w:rsidRDefault="00E64B26" w:rsidP="0036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64B26" w:rsidRPr="00433482" w:rsidRDefault="00E64B26" w:rsidP="0036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34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Contrasemnează:</w:t>
            </w:r>
            <w:r w:rsidRPr="004334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Secretarul Asociaţiei de proprietari . . . . . . . . . . . . . . . . . . . . .</w:t>
            </w:r>
            <w:r w:rsidRPr="004334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Comitetul executiv al Asociaţiei de proprietari . . . . . . . . . . . . . .</w:t>
            </w:r>
          </w:p>
        </w:tc>
      </w:tr>
    </w:tbl>
    <w:p w:rsidR="00E64B26" w:rsidRPr="00433482" w:rsidRDefault="00E64B2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64B26" w:rsidRPr="00433482" w:rsidSect="00433482">
      <w:headerReference w:type="default" r:id="rId10"/>
      <w:footerReference w:type="default" r:id="rId11"/>
      <w:pgSz w:w="12240" w:h="15840"/>
      <w:pgMar w:top="1134" w:right="1134" w:bottom="1134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26" w:rsidRDefault="00E64B26" w:rsidP="00450E76">
      <w:pPr>
        <w:spacing w:after="0" w:line="240" w:lineRule="auto"/>
      </w:pPr>
      <w:r>
        <w:separator/>
      </w:r>
    </w:p>
  </w:endnote>
  <w:endnote w:type="continuationSeparator" w:id="0">
    <w:p w:rsidR="00E64B26" w:rsidRDefault="00E64B26" w:rsidP="004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26" w:rsidRDefault="00E64B26" w:rsidP="00450E76">
    <w:pPr>
      <w:pStyle w:val="Footer"/>
    </w:pPr>
    <w:bookmarkStart w:id="0" w:name="_GoBack"/>
    <w:bookmarkEnd w:id="0"/>
  </w:p>
  <w:p w:rsidR="00E64B26" w:rsidRDefault="00E64B26">
    <w:pPr>
      <w:pStyle w:val="Footer"/>
    </w:pPr>
  </w:p>
  <w:p w:rsidR="00E64B26" w:rsidRDefault="00E64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26" w:rsidRDefault="00E64B26" w:rsidP="00450E76">
      <w:pPr>
        <w:spacing w:after="0" w:line="240" w:lineRule="auto"/>
      </w:pPr>
      <w:r>
        <w:separator/>
      </w:r>
    </w:p>
  </w:footnote>
  <w:footnote w:type="continuationSeparator" w:id="0">
    <w:p w:rsidR="00E64B26" w:rsidRDefault="00E64B26" w:rsidP="0045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26" w:rsidRDefault="00E64B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19"/>
    <w:rsid w:val="00095D41"/>
    <w:rsid w:val="002A33C0"/>
    <w:rsid w:val="002B5012"/>
    <w:rsid w:val="002C3302"/>
    <w:rsid w:val="00363770"/>
    <w:rsid w:val="00433482"/>
    <w:rsid w:val="00450E76"/>
    <w:rsid w:val="006758DE"/>
    <w:rsid w:val="00701A8C"/>
    <w:rsid w:val="00782284"/>
    <w:rsid w:val="00792ED5"/>
    <w:rsid w:val="007A3290"/>
    <w:rsid w:val="007D3083"/>
    <w:rsid w:val="008C1AA9"/>
    <w:rsid w:val="00937846"/>
    <w:rsid w:val="00965C19"/>
    <w:rsid w:val="009849A5"/>
    <w:rsid w:val="009A127D"/>
    <w:rsid w:val="009B3E9E"/>
    <w:rsid w:val="009E44EA"/>
    <w:rsid w:val="00D20E80"/>
    <w:rsid w:val="00D46F24"/>
    <w:rsid w:val="00DF0070"/>
    <w:rsid w:val="00E64B26"/>
    <w:rsid w:val="00F0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E76"/>
  </w:style>
  <w:style w:type="paragraph" w:styleId="Footer">
    <w:name w:val="footer"/>
    <w:basedOn w:val="Normal"/>
    <w:link w:val="FooterChar"/>
    <w:uiPriority w:val="99"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E76"/>
  </w:style>
  <w:style w:type="paragraph" w:styleId="BalloonText">
    <w:name w:val="Balloon Text"/>
    <w:basedOn w:val="Normal"/>
    <w:link w:val="BalloonTextChar"/>
    <w:uiPriority w:val="99"/>
    <w:semiHidden/>
    <w:rsid w:val="004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('MTgzMDExMQ=='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n2Go2lnk('MjA5MjQ4OQ=='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2Go2lnk('MTgzMDExMQ==');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ln2Go2lnk('MjA5MjQ4OQ==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387</Words>
  <Characters>2208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ANEXA Nr</dc:title>
  <dc:subject/>
  <dc:creator>Cornelia Apostol</dc:creator>
  <cp:keywords/>
  <dc:description/>
  <cp:lastModifiedBy>User</cp:lastModifiedBy>
  <cp:revision>4</cp:revision>
  <cp:lastPrinted>2014-11-11T10:16:00Z</cp:lastPrinted>
  <dcterms:created xsi:type="dcterms:W3CDTF">2014-10-15T12:20:00Z</dcterms:created>
  <dcterms:modified xsi:type="dcterms:W3CDTF">2014-11-11T10:18:00Z</dcterms:modified>
</cp:coreProperties>
</file>