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CA" w:rsidRDefault="00B50E65" w:rsidP="00B50E65">
      <w:pPr>
        <w:autoSpaceDE w:val="0"/>
        <w:autoSpaceDN w:val="0"/>
        <w:adjustRightInd w:val="0"/>
        <w:spacing w:after="0" w:line="240" w:lineRule="auto"/>
        <w:rPr>
          <w:rFonts w:ascii="Times New Roman" w:eastAsia="TimesNewRomanPSMT" w:hAnsi="Times New Roman" w:cs="Times New Roman"/>
          <w:b/>
          <w:color w:val="000000"/>
          <w:sz w:val="28"/>
          <w:szCs w:val="28"/>
        </w:rPr>
      </w:pPr>
      <w:bookmarkStart w:id="0" w:name="_GoBack"/>
      <w:bookmarkEnd w:id="0"/>
      <w:r w:rsidRPr="0045013B">
        <w:rPr>
          <w:rFonts w:ascii="Times New Roman" w:eastAsia="TimesNewRomanPSMT" w:hAnsi="Times New Roman" w:cs="Times New Roman"/>
          <w:b/>
          <w:color w:val="000000"/>
          <w:sz w:val="28"/>
          <w:szCs w:val="28"/>
        </w:rPr>
        <w:t xml:space="preserve">                   </w:t>
      </w:r>
      <w:r w:rsidR="00D86CCA">
        <w:rPr>
          <w:rFonts w:ascii="Times New Roman" w:eastAsia="TimesNewRomanPSMT" w:hAnsi="Times New Roman" w:cs="Times New Roman"/>
          <w:b/>
          <w:color w:val="000000"/>
          <w:sz w:val="28"/>
          <w:szCs w:val="28"/>
        </w:rPr>
        <w:t xml:space="preserve">                               </w:t>
      </w:r>
    </w:p>
    <w:p w:rsidR="00B50E65" w:rsidRPr="0045013B" w:rsidRDefault="00D86CCA" w:rsidP="00B50E65">
      <w:pPr>
        <w:autoSpaceDE w:val="0"/>
        <w:autoSpaceDN w:val="0"/>
        <w:adjustRightInd w:val="0"/>
        <w:spacing w:after="0" w:line="240" w:lineRule="auto"/>
        <w:rPr>
          <w:rFonts w:ascii="Times New Roman" w:eastAsia="TimesNewRomanPSMT" w:hAnsi="Times New Roman" w:cs="Times New Roman"/>
          <w:b/>
          <w:color w:val="000000"/>
          <w:sz w:val="28"/>
          <w:szCs w:val="28"/>
        </w:rPr>
      </w:pPr>
      <w:r>
        <w:rPr>
          <w:rFonts w:ascii="Times New Roman" w:eastAsia="TimesNewRomanPSMT" w:hAnsi="Times New Roman" w:cs="Times New Roman"/>
          <w:b/>
          <w:color w:val="000000"/>
          <w:sz w:val="28"/>
          <w:szCs w:val="28"/>
        </w:rPr>
        <w:t xml:space="preserve">                                                   </w:t>
      </w:r>
      <w:r w:rsidR="00B50E65" w:rsidRPr="0045013B">
        <w:rPr>
          <w:rFonts w:ascii="Times New Roman" w:eastAsia="TimesNewRomanPSMT" w:hAnsi="Times New Roman" w:cs="Times New Roman"/>
          <w:b/>
          <w:color w:val="000000"/>
          <w:sz w:val="28"/>
          <w:szCs w:val="28"/>
        </w:rPr>
        <w:t xml:space="preserve"> CERERE</w:t>
      </w:r>
    </w:p>
    <w:p w:rsidR="00B50E65" w:rsidRPr="0045013B" w:rsidRDefault="00B50E65" w:rsidP="00B50E65">
      <w:pPr>
        <w:autoSpaceDE w:val="0"/>
        <w:autoSpaceDN w:val="0"/>
        <w:adjustRightInd w:val="0"/>
        <w:spacing w:after="0" w:line="240" w:lineRule="auto"/>
        <w:rPr>
          <w:rFonts w:ascii="Times New Roman" w:eastAsia="TimesNewRomanPSMT" w:hAnsi="Times New Roman" w:cs="Times New Roman"/>
          <w:b/>
          <w:color w:val="000000"/>
          <w:sz w:val="28"/>
          <w:szCs w:val="28"/>
        </w:rPr>
      </w:pPr>
      <w:r w:rsidRPr="0045013B">
        <w:rPr>
          <w:rFonts w:ascii="Times New Roman" w:eastAsia="TimesNewRomanPSMT" w:hAnsi="Times New Roman" w:cs="Times New Roman"/>
          <w:b/>
          <w:color w:val="000000"/>
          <w:sz w:val="28"/>
          <w:szCs w:val="28"/>
        </w:rPr>
        <w:t xml:space="preserve">                 PENTRU PRELUNGIREA ACORDULUI DE FUNC</w:t>
      </w:r>
      <w:r w:rsidR="0045013B" w:rsidRPr="0045013B">
        <w:rPr>
          <w:rFonts w:ascii="Times New Roman" w:eastAsia="TimesNewRomanPSMT" w:hAnsi="Times New Roman" w:cs="Times New Roman"/>
          <w:b/>
          <w:color w:val="000000"/>
          <w:sz w:val="28"/>
          <w:szCs w:val="28"/>
        </w:rPr>
        <w:t>Ț</w:t>
      </w:r>
      <w:r w:rsidRPr="0045013B">
        <w:rPr>
          <w:rFonts w:ascii="Times New Roman" w:eastAsia="TimesNewRomanPSMT" w:hAnsi="Times New Roman" w:cs="Times New Roman"/>
          <w:b/>
          <w:color w:val="000000"/>
          <w:sz w:val="28"/>
          <w:szCs w:val="28"/>
        </w:rPr>
        <w:t>IONARE</w:t>
      </w:r>
    </w:p>
    <w:p w:rsidR="00B50E65" w:rsidRPr="0045013B" w:rsidRDefault="00B50E65" w:rsidP="00B50E65">
      <w:pPr>
        <w:autoSpaceDE w:val="0"/>
        <w:autoSpaceDN w:val="0"/>
        <w:adjustRightInd w:val="0"/>
        <w:spacing w:after="0" w:line="240" w:lineRule="auto"/>
        <w:rPr>
          <w:rFonts w:ascii="Times New Roman" w:eastAsia="TimesNewRomanPSMT" w:hAnsi="Times New Roman" w:cs="Times New Roman"/>
          <w:color w:val="000000"/>
          <w:sz w:val="28"/>
          <w:szCs w:val="28"/>
        </w:rPr>
      </w:pPr>
    </w:p>
    <w:p w:rsidR="00B50E65" w:rsidRDefault="00B50E65" w:rsidP="00B50E65">
      <w:pPr>
        <w:autoSpaceDE w:val="0"/>
        <w:autoSpaceDN w:val="0"/>
        <w:adjustRightInd w:val="0"/>
        <w:spacing w:after="0" w:line="240" w:lineRule="auto"/>
        <w:rPr>
          <w:rFonts w:ascii="TimesNewRomanPSMT" w:eastAsia="TimesNewRomanPSMT" w:hAnsi="Courier-Bold" w:cs="TimesNewRomanPSMT"/>
          <w:color w:val="000000"/>
          <w:sz w:val="24"/>
          <w:szCs w:val="24"/>
        </w:rPr>
      </w:pP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SC,PF,IF,ÎI,…</w:t>
      </w:r>
      <w:r w:rsidR="00CC085B">
        <w:rPr>
          <w:rFonts w:ascii="Times New Roman" w:eastAsia="TimesNewRomanPSMT" w:hAnsi="Times New Roman" w:cs="Times New Roman"/>
          <w:color w:val="000000"/>
          <w:sz w:val="24"/>
          <w:szCs w:val="24"/>
        </w:rPr>
        <w:t>………………………………………………………………………………</w:t>
      </w:r>
      <w:r>
        <w:rPr>
          <w:rFonts w:ascii="Times New Roman" w:eastAsia="TimesNewRomanPSMT" w:hAnsi="Times New Roman" w:cs="Times New Roman"/>
          <w:color w:val="000000"/>
          <w:sz w:val="24"/>
          <w:szCs w:val="24"/>
        </w:rPr>
        <w:t>, cu sediul în………………………………………………………………………………………</w:t>
      </w: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Nr. Reg..Com………………………………, CUI……………………………………..,</w:t>
      </w:r>
      <w:r w:rsidR="00CC085B">
        <w:rPr>
          <w:rFonts w:ascii="Times New Roman" w:eastAsia="TimesNewRomanPSMT" w:hAnsi="Times New Roman" w:cs="Times New Roman"/>
          <w:color w:val="000000"/>
          <w:sz w:val="24"/>
          <w:szCs w:val="24"/>
        </w:rPr>
        <w:t>……</w:t>
      </w:r>
      <w:r>
        <w:rPr>
          <w:rFonts w:ascii="Times New Roman" w:eastAsia="TimesNewRomanPSMT" w:hAnsi="Times New Roman" w:cs="Times New Roman"/>
          <w:color w:val="000000"/>
          <w:sz w:val="24"/>
          <w:szCs w:val="24"/>
        </w:rPr>
        <w:t xml:space="preserve"> reprezentată prin D-l /</w:t>
      </w:r>
      <w:r w:rsidR="00CC085B">
        <w:rPr>
          <w:rFonts w:ascii="Times New Roman" w:eastAsia="TimesNewRomanPSMT" w:hAnsi="Times New Roman" w:cs="Times New Roman"/>
          <w:color w:val="000000"/>
          <w:sz w:val="24"/>
          <w:szCs w:val="24"/>
        </w:rPr>
        <w:t xml:space="preserve"> D-na…………………………………………………………………</w:t>
      </w:r>
      <w:r>
        <w:rPr>
          <w:rFonts w:ascii="Times New Roman" w:eastAsia="TimesNewRomanPSMT" w:hAnsi="Times New Roman" w:cs="Times New Roman"/>
          <w:color w:val="000000"/>
          <w:sz w:val="24"/>
          <w:szCs w:val="24"/>
        </w:rPr>
        <w:t xml:space="preserve"> în   calitate de r</w:t>
      </w:r>
      <w:r w:rsidR="00CC085B">
        <w:rPr>
          <w:rFonts w:ascii="Times New Roman" w:eastAsia="TimesNewRomanPSMT" w:hAnsi="Times New Roman" w:cs="Times New Roman"/>
          <w:color w:val="000000"/>
          <w:sz w:val="24"/>
          <w:szCs w:val="24"/>
        </w:rPr>
        <w:t xml:space="preserve">eprezentant legal / </w:t>
      </w:r>
      <w:r w:rsidR="00CC085B">
        <w:rPr>
          <w:rFonts w:ascii="Times New Roman" w:eastAsia="TimesNewRomanPSMT" w:hAnsi="Times New Roman" w:cs="Times New Roman"/>
          <w:color w:val="000000"/>
          <w:sz w:val="24"/>
          <w:szCs w:val="24"/>
          <w:lang w:val="ro-RO"/>
        </w:rPr>
        <w:t>î</w:t>
      </w:r>
      <w:r w:rsidR="00CC085B">
        <w:rPr>
          <w:rFonts w:ascii="Times New Roman" w:eastAsia="TimesNewRomanPSMT" w:hAnsi="Times New Roman" w:cs="Times New Roman"/>
          <w:color w:val="000000"/>
          <w:sz w:val="24"/>
          <w:szCs w:val="24"/>
        </w:rPr>
        <w:t>mputernicit</w:t>
      </w:r>
      <w:r>
        <w:rPr>
          <w:rFonts w:ascii="Times New Roman" w:eastAsia="TimesNewRomanPSMT" w:hAnsi="Times New Roman" w:cs="Times New Roman"/>
          <w:color w:val="000000"/>
          <w:sz w:val="24"/>
          <w:szCs w:val="24"/>
        </w:rPr>
        <w:t>,</w:t>
      </w:r>
      <w:r w:rsidR="00CC085B">
        <w:rPr>
          <w:rFonts w:ascii="Times New Roman" w:eastAsia="TimesNewRomanPSMT" w:hAnsi="Times New Roman" w:cs="Times New Roman"/>
          <w:color w:val="000000"/>
          <w:sz w:val="24"/>
          <w:szCs w:val="24"/>
        </w:rPr>
        <w:t xml:space="preserve">  </w:t>
      </w:r>
      <w:r>
        <w:rPr>
          <w:rFonts w:ascii="Times New Roman" w:eastAsia="TimesNewRomanPSMT" w:hAnsi="Times New Roman" w:cs="Times New Roman"/>
          <w:color w:val="000000"/>
          <w:sz w:val="24"/>
          <w:szCs w:val="24"/>
        </w:rPr>
        <w:t xml:space="preserve">vă rog să aprobați prelungirea Acordului de funcționare nr…… /………… </w:t>
      </w:r>
      <w:r w:rsidR="00CC085B">
        <w:rPr>
          <w:rFonts w:ascii="Times New Roman" w:eastAsia="TimesNewRomanPSMT" w:hAnsi="Times New Roman" w:cs="Times New Roman"/>
          <w:color w:val="000000"/>
          <w:sz w:val="24"/>
          <w:szCs w:val="24"/>
        </w:rPr>
        <w:t>……</w:t>
      </w:r>
      <w:r>
        <w:rPr>
          <w:rFonts w:ascii="Times New Roman" w:eastAsia="TimesNewRomanPSMT" w:hAnsi="Times New Roman" w:cs="Times New Roman"/>
          <w:color w:val="000000"/>
          <w:sz w:val="24"/>
          <w:szCs w:val="24"/>
        </w:rPr>
        <w:t>pentru desfășurarea</w:t>
      </w:r>
      <w:r w:rsidR="00CC085B">
        <w:rPr>
          <w:rFonts w:ascii="Times New Roman" w:eastAsia="TimesNewRomanPSMT" w:hAnsi="Times New Roman" w:cs="Times New Roman"/>
          <w:color w:val="000000"/>
          <w:sz w:val="24"/>
          <w:szCs w:val="24"/>
        </w:rPr>
        <w:t xml:space="preserve"> de activități</w:t>
      </w:r>
      <w:r>
        <w:rPr>
          <w:rFonts w:ascii="Times New Roman" w:eastAsia="TimesNewRomanPSMT" w:hAnsi="Times New Roman" w:cs="Times New Roman"/>
          <w:color w:val="000000"/>
          <w:sz w:val="24"/>
          <w:szCs w:val="24"/>
        </w:rPr>
        <w:t xml:space="preserve"> încadrate în clasa CAEN Rev. 2: ………………………………………………</w:t>
      </w:r>
      <w:r w:rsidR="00CC085B">
        <w:rPr>
          <w:rFonts w:ascii="Times New Roman" w:eastAsia="TimesNewRomanPSMT" w:hAnsi="Times New Roman" w:cs="Times New Roman"/>
          <w:color w:val="000000"/>
          <w:sz w:val="24"/>
          <w:szCs w:val="24"/>
        </w:rPr>
        <w:t>………………………………………..</w:t>
      </w: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w:t>
      </w:r>
      <w:r w:rsidR="00CC085B">
        <w:rPr>
          <w:rFonts w:ascii="Times New Roman" w:eastAsia="TimesNewRomanPSMT" w:hAnsi="Times New Roman" w:cs="Times New Roman"/>
          <w:color w:val="000000"/>
          <w:sz w:val="24"/>
          <w:szCs w:val="24"/>
        </w:rPr>
        <w:t>………………………………………………………………………………..</w:t>
      </w: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w:t>
      </w:r>
      <w:r w:rsidR="00CC085B">
        <w:rPr>
          <w:rFonts w:ascii="Times New Roman" w:eastAsia="TimesNewRomanPSMT" w:hAnsi="Times New Roman" w:cs="Times New Roman"/>
          <w:color w:val="000000"/>
          <w:sz w:val="24"/>
          <w:szCs w:val="24"/>
        </w:rPr>
        <w:t>………………………………………………………………………………..</w:t>
      </w: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 pentru unitatea situa</w:t>
      </w:r>
      <w:r w:rsidR="00D86CCA">
        <w:rPr>
          <w:rFonts w:ascii="Times New Roman" w:eastAsia="TimesNewRomanPSMT" w:hAnsi="Times New Roman" w:cs="Times New Roman"/>
          <w:color w:val="000000"/>
          <w:sz w:val="24"/>
          <w:szCs w:val="24"/>
        </w:rPr>
        <w:t>tă  în</w:t>
      </w:r>
      <w:r w:rsidR="00CC085B">
        <w:rPr>
          <w:rFonts w:ascii="Times New Roman" w:eastAsia="TimesNewRomanPSMT" w:hAnsi="Times New Roman" w:cs="Times New Roman"/>
          <w:color w:val="000000"/>
          <w:sz w:val="24"/>
          <w:szCs w:val="24"/>
        </w:rPr>
        <w:t xml:space="preserve"> :</w:t>
      </w:r>
    </w:p>
    <w:p w:rsidR="00B50E65" w:rsidRDefault="00CC085B" w:rsidP="00CC085B">
      <w:pPr>
        <w:autoSpaceDE w:val="0"/>
        <w:autoSpaceDN w:val="0"/>
        <w:adjustRightInd w:val="0"/>
        <w:spacing w:after="0" w:line="36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s</w:t>
      </w:r>
      <w:r w:rsidR="00B50E65">
        <w:rPr>
          <w:rFonts w:ascii="Times New Roman" w:eastAsia="TimesNewRomanPSMT" w:hAnsi="Times New Roman" w:cs="Times New Roman"/>
          <w:color w:val="000000"/>
          <w:sz w:val="24"/>
          <w:szCs w:val="24"/>
        </w:rPr>
        <w:t>tr…</w:t>
      </w:r>
      <w:r>
        <w:rPr>
          <w:rFonts w:ascii="Times New Roman" w:eastAsia="TimesNewRomanPSMT" w:hAnsi="Times New Roman" w:cs="Times New Roman"/>
          <w:color w:val="000000"/>
          <w:sz w:val="24"/>
          <w:szCs w:val="24"/>
        </w:rPr>
        <w:t>…………………………………………………………………………………………., n</w:t>
      </w:r>
      <w:r w:rsidR="00B50E65">
        <w:rPr>
          <w:rFonts w:ascii="Times New Roman" w:eastAsia="TimesNewRomanPSMT" w:hAnsi="Times New Roman" w:cs="Times New Roman"/>
          <w:color w:val="000000"/>
          <w:sz w:val="24"/>
          <w:szCs w:val="24"/>
        </w:rPr>
        <w:t>r……</w:t>
      </w:r>
      <w:r w:rsidR="00D86CCA">
        <w:rPr>
          <w:rFonts w:ascii="Times New Roman" w:eastAsia="TimesNewRomanPSMT" w:hAnsi="Times New Roman" w:cs="Times New Roman"/>
          <w:color w:val="000000"/>
          <w:sz w:val="24"/>
          <w:szCs w:val="24"/>
        </w:rPr>
        <w:t>………</w:t>
      </w:r>
      <w:r w:rsidR="00B50E65">
        <w:rPr>
          <w:rFonts w:ascii="Times New Roman" w:eastAsia="TimesNewRomanPSMT" w:hAnsi="Times New Roman" w:cs="Times New Roman"/>
          <w:color w:val="000000"/>
          <w:sz w:val="24"/>
          <w:szCs w:val="24"/>
        </w:rPr>
        <w:t>, bl………..,.sc………,ap……………</w:t>
      </w:r>
    </w:p>
    <w:p w:rsidR="00CC085B" w:rsidRDefault="00CC085B" w:rsidP="00CC085B">
      <w:pPr>
        <w:autoSpaceDE w:val="0"/>
        <w:autoSpaceDN w:val="0"/>
        <w:adjustRightInd w:val="0"/>
        <w:spacing w:after="0" w:line="360" w:lineRule="auto"/>
        <w:rPr>
          <w:rFonts w:ascii="Times New Roman" w:eastAsia="TimesNewRomanPSMT" w:hAnsi="Times New Roman" w:cs="Times New Roman"/>
          <w:color w:val="000000"/>
          <w:sz w:val="24"/>
          <w:szCs w:val="24"/>
        </w:rPr>
      </w:pP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.Declar pe propria răspundere că nu au</w:t>
      </w:r>
      <w:r w:rsidR="00CC085B">
        <w:rPr>
          <w:rFonts w:ascii="Times New Roman" w:eastAsia="TimesNewRomanPSMT" w:hAnsi="Times New Roman" w:cs="Times New Roman"/>
          <w:color w:val="000000"/>
          <w:sz w:val="24"/>
          <w:szCs w:val="24"/>
        </w:rPr>
        <w:t xml:space="preserve">  survenit modificări cu privire</w:t>
      </w:r>
      <w:r>
        <w:rPr>
          <w:rFonts w:ascii="Times New Roman" w:eastAsia="TimesNewRomanPSMT" w:hAnsi="Times New Roman" w:cs="Times New Roman"/>
          <w:color w:val="000000"/>
          <w:sz w:val="24"/>
          <w:szCs w:val="24"/>
        </w:rPr>
        <w:t xml:space="preserve"> la valabilitatea documentelor care au stat</w:t>
      </w:r>
      <w:r w:rsidR="00CC085B">
        <w:rPr>
          <w:rFonts w:ascii="Times New Roman" w:eastAsia="TimesNewRomanPSMT" w:hAnsi="Times New Roman" w:cs="Times New Roman"/>
          <w:color w:val="000000"/>
          <w:sz w:val="24"/>
          <w:szCs w:val="24"/>
        </w:rPr>
        <w:t xml:space="preserve"> </w:t>
      </w:r>
      <w:r>
        <w:rPr>
          <w:rFonts w:ascii="Times New Roman" w:eastAsia="TimesNewRomanPSMT" w:hAnsi="Times New Roman" w:cs="Times New Roman"/>
          <w:color w:val="000000"/>
          <w:sz w:val="24"/>
          <w:szCs w:val="24"/>
        </w:rPr>
        <w:t>la baza emiterii acordului.</w:t>
      </w:r>
    </w:p>
    <w:p w:rsidR="00CC085B" w:rsidRDefault="00CC085B" w:rsidP="00CC085B">
      <w:pPr>
        <w:autoSpaceDE w:val="0"/>
        <w:autoSpaceDN w:val="0"/>
        <w:adjustRightInd w:val="0"/>
        <w:spacing w:after="0" w:line="360" w:lineRule="auto"/>
        <w:rPr>
          <w:rFonts w:ascii="Times New Roman" w:eastAsia="TimesNewRomanPSMT" w:hAnsi="Times New Roman" w:cs="Times New Roman"/>
          <w:color w:val="000000"/>
          <w:sz w:val="24"/>
          <w:szCs w:val="24"/>
        </w:rPr>
      </w:pPr>
    </w:p>
    <w:p w:rsidR="00CC085B"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Solicit modificarea acordului de funcționare cu privire la:</w:t>
      </w:r>
    </w:p>
    <w:p w:rsidR="00CC085B" w:rsidRDefault="00CC085B" w:rsidP="00CC085B">
      <w:pPr>
        <w:autoSpaceDE w:val="0"/>
        <w:autoSpaceDN w:val="0"/>
        <w:adjustRightInd w:val="0"/>
        <w:spacing w:after="0" w:line="360" w:lineRule="auto"/>
        <w:rPr>
          <w:rFonts w:ascii="Times New Roman" w:eastAsia="TimesNewRomanPSMT" w:hAnsi="Times New Roman" w:cs="Times New Roman"/>
          <w:color w:val="000000"/>
          <w:sz w:val="24"/>
          <w:szCs w:val="24"/>
        </w:rPr>
      </w:pPr>
    </w:p>
    <w:p w:rsidR="00B50E65" w:rsidRDefault="00B50E65" w:rsidP="00CC085B">
      <w:pPr>
        <w:autoSpaceDE w:val="0"/>
        <w:autoSpaceDN w:val="0"/>
        <w:adjustRightInd w:val="0"/>
        <w:spacing w:after="0" w:line="360" w:lineRule="auto"/>
        <w:rPr>
          <w:rFonts w:ascii="Arial" w:eastAsia="TimesNewRomanPSMT" w:hAnsi="Arial" w:cs="Arial"/>
          <w:color w:val="000000"/>
          <w:sz w:val="24"/>
          <w:szCs w:val="24"/>
        </w:rPr>
      </w:pPr>
      <w:r>
        <w:rPr>
          <w:rFonts w:ascii="Times New Roman" w:eastAsia="TimesNewRomanPSMT" w:hAnsi="Times New Roman" w:cs="Times New Roman"/>
          <w:color w:val="000000"/>
          <w:sz w:val="24"/>
          <w:szCs w:val="24"/>
        </w:rPr>
        <w:t>schimbare sediu social</w:t>
      </w:r>
      <w:r w:rsidR="00CC085B">
        <w:rPr>
          <w:rFonts w:ascii="Times New Roman" w:eastAsia="TimesNewRomanPSMT" w:hAnsi="Times New Roman" w:cs="Times New Roman"/>
          <w:color w:val="000000"/>
          <w:sz w:val="24"/>
          <w:szCs w:val="24"/>
        </w:rPr>
        <w:t xml:space="preserve"> </w:t>
      </w:r>
      <w:r w:rsidR="00CC085B">
        <w:rPr>
          <w:rFonts w:ascii="Arial" w:eastAsia="TimesNewRomanPSMT" w:hAnsi="Arial" w:cs="Arial"/>
          <w:color w:val="000000"/>
          <w:sz w:val="24"/>
          <w:szCs w:val="24"/>
        </w:rPr>
        <w:t>󠄀󠄀</w:t>
      </w:r>
      <w:r>
        <w:rPr>
          <w:rFonts w:ascii="Times New Roman" w:eastAsia="TimesNewRomanPSMT" w:hAnsi="Times New Roman" w:cs="Times New Roman"/>
          <w:color w:val="000000"/>
          <w:sz w:val="24"/>
          <w:szCs w:val="24"/>
        </w:rPr>
        <w:t xml:space="preserve"> /  valabilitate contract de inchiriere</w:t>
      </w:r>
      <w:r w:rsidR="00CC085B">
        <w:rPr>
          <w:rFonts w:ascii="Times New Roman" w:eastAsia="TimesNewRomanPSMT" w:hAnsi="Times New Roman" w:cs="Times New Roman"/>
          <w:color w:val="000000"/>
          <w:sz w:val="24"/>
          <w:szCs w:val="24"/>
        </w:rPr>
        <w:t xml:space="preserve"> </w:t>
      </w:r>
      <w:r w:rsidR="00CC085B">
        <w:rPr>
          <w:rFonts w:ascii="Arial" w:eastAsia="TimesNewRomanPSMT" w:hAnsi="Arial" w:cs="Arial"/>
          <w:color w:val="000000"/>
          <w:sz w:val="24"/>
          <w:szCs w:val="24"/>
        </w:rPr>
        <w:t>󠄀󠄀</w:t>
      </w:r>
    </w:p>
    <w:p w:rsidR="00CC085B" w:rsidRDefault="00CC085B" w:rsidP="00CC085B">
      <w:pPr>
        <w:autoSpaceDE w:val="0"/>
        <w:autoSpaceDN w:val="0"/>
        <w:adjustRightInd w:val="0"/>
        <w:spacing w:after="0" w:line="360" w:lineRule="auto"/>
        <w:rPr>
          <w:rFonts w:ascii="Arial" w:eastAsia="TimesNewRomanPSMT" w:hAnsi="Arial" w:cs="Arial"/>
          <w:color w:val="000000"/>
          <w:sz w:val="24"/>
          <w:szCs w:val="24"/>
        </w:rPr>
      </w:pP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.Data:……………………                    </w:t>
      </w:r>
      <w:r w:rsidR="00CC085B">
        <w:rPr>
          <w:rFonts w:ascii="Times New Roman" w:eastAsia="TimesNewRomanPSMT" w:hAnsi="Times New Roman" w:cs="Times New Roman"/>
          <w:color w:val="000000"/>
          <w:sz w:val="24"/>
          <w:szCs w:val="24"/>
        </w:rPr>
        <w:t xml:space="preserve">                       Semnătură</w:t>
      </w:r>
      <w:r>
        <w:rPr>
          <w:rFonts w:ascii="Times New Roman" w:eastAsia="TimesNewRomanPSMT" w:hAnsi="Times New Roman" w:cs="Times New Roman"/>
          <w:color w:val="000000"/>
          <w:sz w:val="24"/>
          <w:szCs w:val="24"/>
        </w:rPr>
        <w:t>……………………………</w:t>
      </w: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p>
    <w:p w:rsidR="00B50E65" w:rsidRDefault="00B50E65" w:rsidP="00CC085B">
      <w:pPr>
        <w:autoSpaceDE w:val="0"/>
        <w:autoSpaceDN w:val="0"/>
        <w:adjustRightInd w:val="0"/>
        <w:spacing w:after="0" w:line="36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Nr. Tel ………………………………</w:t>
      </w:r>
    </w:p>
    <w:p w:rsidR="00CC085B" w:rsidRDefault="00CC085B" w:rsidP="00CC085B">
      <w:pPr>
        <w:autoSpaceDE w:val="0"/>
        <w:autoSpaceDN w:val="0"/>
        <w:adjustRightInd w:val="0"/>
        <w:spacing w:after="0" w:line="360" w:lineRule="auto"/>
        <w:rPr>
          <w:rFonts w:ascii="Times New Roman" w:eastAsia="TimesNewRomanPSMT" w:hAnsi="Times New Roman" w:cs="Times New Roman"/>
          <w:color w:val="000000"/>
          <w:sz w:val="24"/>
          <w:szCs w:val="24"/>
        </w:rPr>
      </w:pPr>
    </w:p>
    <w:p w:rsidR="00CC085B" w:rsidRDefault="00CC085B" w:rsidP="00B50E65">
      <w:pPr>
        <w:autoSpaceDE w:val="0"/>
        <w:autoSpaceDN w:val="0"/>
        <w:adjustRightInd w:val="0"/>
        <w:spacing w:after="0" w:line="240" w:lineRule="auto"/>
        <w:rPr>
          <w:rFonts w:ascii="Times New Roman" w:eastAsia="TimesNewRomanPSMT" w:hAnsi="Times New Roman" w:cs="Times New Roman"/>
          <w:color w:val="000000"/>
          <w:sz w:val="24"/>
          <w:szCs w:val="24"/>
        </w:rPr>
      </w:pPr>
    </w:p>
    <w:p w:rsidR="00CC085B" w:rsidRDefault="00CC085B" w:rsidP="00B50E65">
      <w:pPr>
        <w:autoSpaceDE w:val="0"/>
        <w:autoSpaceDN w:val="0"/>
        <w:adjustRightInd w:val="0"/>
        <w:spacing w:after="0" w:line="240" w:lineRule="auto"/>
        <w:rPr>
          <w:rFonts w:ascii="Times New Roman" w:eastAsia="TimesNewRomanPSMT" w:hAnsi="Times New Roman" w:cs="Times New Roman"/>
          <w:color w:val="000000"/>
          <w:sz w:val="24"/>
          <w:szCs w:val="24"/>
        </w:rPr>
      </w:pPr>
    </w:p>
    <w:p w:rsidR="00CC085B" w:rsidRDefault="00CC085B" w:rsidP="00B50E65">
      <w:pPr>
        <w:autoSpaceDE w:val="0"/>
        <w:autoSpaceDN w:val="0"/>
        <w:adjustRightInd w:val="0"/>
        <w:spacing w:after="0" w:line="240" w:lineRule="auto"/>
        <w:rPr>
          <w:rFonts w:ascii="Times New Roman" w:eastAsia="TimesNewRomanPSMT" w:hAnsi="Times New Roman" w:cs="Times New Roman"/>
          <w:color w:val="000000"/>
          <w:sz w:val="24"/>
          <w:szCs w:val="24"/>
        </w:rPr>
      </w:pPr>
    </w:p>
    <w:p w:rsidR="00CC085B" w:rsidRDefault="00CC085B" w:rsidP="00B50E65">
      <w:pPr>
        <w:autoSpaceDE w:val="0"/>
        <w:autoSpaceDN w:val="0"/>
        <w:adjustRightInd w:val="0"/>
        <w:spacing w:after="0" w:line="240" w:lineRule="auto"/>
        <w:rPr>
          <w:rFonts w:ascii="Times New Roman" w:eastAsia="TimesNewRomanPSMT" w:hAnsi="Times New Roman" w:cs="Times New Roman"/>
          <w:color w:val="000000"/>
          <w:sz w:val="24"/>
          <w:szCs w:val="24"/>
        </w:rPr>
      </w:pPr>
    </w:p>
    <w:p w:rsidR="00B50E65" w:rsidRDefault="00CC085B" w:rsidP="00B50E65">
      <w:pPr>
        <w:spacing w:after="271" w:line="247" w:lineRule="auto"/>
        <w:ind w:left="10" w:right="45"/>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A</w:t>
      </w:r>
      <w:r w:rsidR="00B50E65">
        <w:rPr>
          <w:rFonts w:ascii="Times New Roman" w:eastAsia="TimesNewRomanPSMT" w:hAnsi="Times New Roman" w:cs="Times New Roman"/>
          <w:color w:val="000000"/>
          <w:sz w:val="24"/>
          <w:szCs w:val="24"/>
        </w:rPr>
        <w:t>nexez  la prezenta următoarele documente ( vezi verso):</w:t>
      </w:r>
    </w:p>
    <w:p w:rsidR="00B50E65" w:rsidRDefault="00B50E65" w:rsidP="00B50E65">
      <w:pPr>
        <w:spacing w:after="3" w:line="247" w:lineRule="auto"/>
        <w:ind w:right="45"/>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CI administrator/ asociat, CI împuternicit și împuternicire pentru depunerea documentației și ridicarea actelor administrative.</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b/>
          <w:sz w:val="20"/>
          <w:szCs w:val="20"/>
        </w:rPr>
        <w:t>-Certificatul de înregistrare la Oficiul Registrului Comerţului,</w:t>
      </w:r>
      <w:r w:rsidRPr="006F0002">
        <w:rPr>
          <w:rFonts w:ascii="Times New Roman" w:hAnsi="Times New Roman" w:cs="Times New Roman"/>
          <w:sz w:val="20"/>
          <w:szCs w:val="20"/>
        </w:rPr>
        <w:t xml:space="preserve"> actualizat conform Ordinului .nr. 337/2007 privind actualizarea clasificării activităților din economia națională CAEN; </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b/>
          <w:sz w:val="20"/>
          <w:szCs w:val="20"/>
        </w:rPr>
        <w:t>-.Certificatul constatator pentru sediul social/secundar cu activitate  (punctul de lucru)</w:t>
      </w:r>
      <w:r w:rsidRPr="006F0002">
        <w:rPr>
          <w:rFonts w:ascii="Times New Roman" w:hAnsi="Times New Roman" w:cs="Times New Roman"/>
          <w:sz w:val="20"/>
          <w:szCs w:val="20"/>
        </w:rPr>
        <w:t xml:space="preserve"> conform Legii nr. 26/1990 privind Registrul Comerţului cu modificările şi completările ulterioare și a Legii nr. 359/2004 privind simplificarea formalităţilor la înregistrarea în registrul comerţului a persoanelor fizice autorizate, întreprinderilor individuale, întreprinderilor familiale şi persoanelor juridice, cu modificările şi completările ulterioare, actualizat conform Ordinului nr. 337/2007 privind actualizarea clasificării activităților din economia națională CAEN; </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b/>
          <w:sz w:val="20"/>
          <w:szCs w:val="20"/>
        </w:rPr>
        <w:t>-Act constitutiv al societăţii (statut, contract de societate, actualizate) sau, după caz rezoluţia emisă de Oficiul Registrului Comerţului în baza prevederilor O.U.G. nr.44/2008,</w:t>
      </w:r>
      <w:r w:rsidRPr="006F0002">
        <w:rPr>
          <w:rFonts w:ascii="Times New Roman" w:hAnsi="Times New Roman" w:cs="Times New Roman"/>
          <w:sz w:val="20"/>
          <w:szCs w:val="20"/>
        </w:rPr>
        <w:t xml:space="preserve"> privind desfăşurarea activităţilor economice de către persoane fizice autorizate, întreprinderi individuale şi întreprinderi familiale;  </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b/>
          <w:sz w:val="20"/>
          <w:szCs w:val="20"/>
        </w:rPr>
        <w:t>-.Actul de deţinere legală a spaţiului</w:t>
      </w:r>
      <w:r w:rsidRPr="006F0002">
        <w:rPr>
          <w:rFonts w:ascii="Times New Roman" w:hAnsi="Times New Roman" w:cs="Times New Roman"/>
          <w:sz w:val="20"/>
          <w:szCs w:val="20"/>
        </w:rPr>
        <w:t xml:space="preserve"> - construcţie şi teren (titlu de proprietate, contract de vânzare-cumpărare, autorizaţie de construire şi proces verbal de recepție, plan de situaţie, releveu spațiu, extras de Carte Funciară, informativ, pentru spațiul supus autorizării, actualizat, punct de vedere de la Primaria Municipiului București din care să rezulte că spatiul este/ nu este monument istoric, nu face parte din zonă protejată sau nu este într-o clădire cu risc seismic);  </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 xml:space="preserve">             Agenții economici, care nu deţin în proprietate construcția sau terenul vor depune la dosar modul de deţinere legală a acestora de către proprietar și acceptul acestuia (contract de închiriere, comodat, anexe, autorizație de construire și proces verbal de recepție, plan de situaţie, contract de vânzare cumpărare, releveu spațiu, extras de Carte Funciară, informativ, actualizat, al spațiului pentru care se solicită acordul)   </w:t>
      </w:r>
    </w:p>
    <w:p w:rsidR="00B50E65" w:rsidRPr="006F0002" w:rsidRDefault="00B50E65" w:rsidP="006F0002">
      <w:pPr>
        <w:pStyle w:val="Frspaiere"/>
        <w:rPr>
          <w:rFonts w:ascii="Times New Roman" w:hAnsi="Times New Roman" w:cs="Times New Roman"/>
          <w:b/>
          <w:sz w:val="20"/>
          <w:szCs w:val="20"/>
        </w:rPr>
      </w:pPr>
      <w:r w:rsidRPr="006F0002">
        <w:rPr>
          <w:rFonts w:ascii="Times New Roman" w:hAnsi="Times New Roman" w:cs="Times New Roman"/>
          <w:b/>
          <w:sz w:val="20"/>
          <w:szCs w:val="20"/>
        </w:rPr>
        <w:t xml:space="preserve">-În funcție de codul CAEN, următoarele documente : </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Direcția de Sănătate Publică a Municipiului București: notificare / autorizație</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Direcția Sanitară-Veterinară și pentru Siguranța Alimentelor a Municipiului  București: înregistrare / certificare</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Inspectoratul pentru Situaţii de Urgenţă "Dealul Spirii” București-Ilfov: negație / autorizație</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Agenția pentru Protecția Mediului București: punct de vedere / autorizație</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Registrul Auto Roman Bucuresti: punct de vedere / autorizație</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Aviz Arhitect Șef</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Aviz, acord, negatie Primaria Municipiului București</w:t>
      </w:r>
    </w:p>
    <w:p w:rsidR="00B50E65" w:rsidRPr="006F0002" w:rsidRDefault="00B50E65" w:rsidP="006F0002">
      <w:pPr>
        <w:pStyle w:val="Frspaiere"/>
        <w:rPr>
          <w:rFonts w:ascii="Times New Roman" w:eastAsia="TimesNewRomanPSMT" w:hAnsi="Times New Roman" w:cs="Times New Roman"/>
          <w:sz w:val="20"/>
          <w:szCs w:val="20"/>
        </w:rPr>
      </w:pPr>
      <w:r w:rsidRPr="006F0002">
        <w:rPr>
          <w:rFonts w:ascii="Times New Roman" w:hAnsi="Times New Roman" w:cs="Times New Roman"/>
          <w:b/>
          <w:sz w:val="20"/>
          <w:szCs w:val="20"/>
        </w:rPr>
        <w:t>-  Declaraţia pe propria răspundere a solicitantului referitoare la tipul unităţii de alimentaţie publică</w:t>
      </w:r>
      <w:r w:rsidRPr="006F0002">
        <w:rPr>
          <w:rFonts w:ascii="Times New Roman" w:hAnsi="Times New Roman" w:cs="Times New Roman"/>
          <w:sz w:val="20"/>
          <w:szCs w:val="20"/>
        </w:rPr>
        <w:t xml:space="preserve"> (H.G. nr. 843 din 14 octombrie 1999 privind încadrarea pe tipuri a unităţilor de alimentaţie publică neincluse în structurile de primire turistică), formular tip potrivit </w:t>
      </w:r>
      <w:r w:rsidRPr="006F0002">
        <w:rPr>
          <w:rFonts w:ascii="Times New Roman" w:hAnsi="Times New Roman" w:cs="Times New Roman"/>
          <w:i/>
          <w:sz w:val="20"/>
          <w:szCs w:val="20"/>
        </w:rPr>
        <w:t>anexei nr.</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b/>
          <w:sz w:val="20"/>
          <w:szCs w:val="20"/>
        </w:rPr>
        <w:t>-Acordul vecinilor direct afectați</w:t>
      </w:r>
      <w:r w:rsidRPr="006F0002">
        <w:rPr>
          <w:rFonts w:ascii="Times New Roman" w:hAnsi="Times New Roman" w:cs="Times New Roman"/>
          <w:sz w:val="20"/>
          <w:szCs w:val="20"/>
        </w:rPr>
        <w:t xml:space="preserve"> </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(1)  În clădirile colective orarul de funcționare va fi maxim până la ora 22</w:t>
      </w:r>
      <w:r w:rsidRPr="006F0002">
        <w:rPr>
          <w:rFonts w:ascii="Times New Roman" w:hAnsi="Times New Roman" w:cs="Times New Roman"/>
          <w:sz w:val="20"/>
          <w:szCs w:val="20"/>
        </w:rPr>
        <w:sym w:font="Symbol" w:char="F0B0"/>
      </w:r>
      <w:r w:rsidRPr="006F0002">
        <w:rPr>
          <w:rFonts w:ascii="Times New Roman" w:hAnsi="Times New Roman" w:cs="Times New Roman"/>
          <w:sz w:val="20"/>
          <w:szCs w:val="20"/>
        </w:rPr>
        <w:sym w:font="Symbol" w:char="F0B0"/>
      </w:r>
      <w:r w:rsidRPr="006F0002">
        <w:rPr>
          <w:rFonts w:ascii="Times New Roman" w:hAnsi="Times New Roman" w:cs="Times New Roman"/>
          <w:sz w:val="20"/>
          <w:szCs w:val="20"/>
        </w:rPr>
        <w:t xml:space="preserve">;  în cazul în care se solicită prelungirea acestuia, se poate aproba doar cu acordul Asociației de proprietari și al proprietarilor direct afectați cu care se învecineaza spațiul comercial pe plan orizontal și vertical – formular tip potrivit </w:t>
      </w:r>
      <w:r w:rsidRPr="006F0002">
        <w:rPr>
          <w:rFonts w:ascii="Times New Roman" w:hAnsi="Times New Roman" w:cs="Times New Roman"/>
          <w:i/>
          <w:sz w:val="20"/>
          <w:szCs w:val="20"/>
        </w:rPr>
        <w:t>anexei nr.6</w:t>
      </w:r>
      <w:r w:rsidRPr="006F0002">
        <w:rPr>
          <w:rFonts w:ascii="Times New Roman" w:hAnsi="Times New Roman" w:cs="Times New Roman"/>
          <w:sz w:val="20"/>
          <w:szCs w:val="20"/>
        </w:rPr>
        <w:t>;</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 xml:space="preserve">       În cazul în care nu există constituită Asociație de proprietari, modificarea orarului se va face cu acordul proprietarilor/chiriașilor direct afectați cu care se învecinează spațiul comercial pe plan orizontal și vertical– formular tip potrivit </w:t>
      </w:r>
      <w:r w:rsidRPr="006F0002">
        <w:rPr>
          <w:rFonts w:ascii="Times New Roman" w:hAnsi="Times New Roman" w:cs="Times New Roman"/>
          <w:i/>
          <w:sz w:val="20"/>
          <w:szCs w:val="20"/>
        </w:rPr>
        <w:t>anexei nr. 7</w:t>
      </w:r>
      <w:r w:rsidRPr="006F0002">
        <w:rPr>
          <w:rFonts w:ascii="Times New Roman" w:hAnsi="Times New Roman" w:cs="Times New Roman"/>
          <w:sz w:val="20"/>
          <w:szCs w:val="20"/>
        </w:rPr>
        <w:t xml:space="preserve">;  </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 xml:space="preserve"> (2) În clădirile independente având destinație comercială în vederea aprobării orarului de funcționare peste ora 22</w:t>
      </w:r>
      <w:r w:rsidRPr="006F0002">
        <w:rPr>
          <w:rFonts w:ascii="Times New Roman" w:hAnsi="Times New Roman" w:cs="Times New Roman"/>
          <w:sz w:val="20"/>
          <w:szCs w:val="20"/>
        </w:rPr>
        <w:sym w:font="Symbol" w:char="F0B0"/>
      </w:r>
      <w:r w:rsidRPr="006F0002">
        <w:rPr>
          <w:rFonts w:ascii="Times New Roman" w:hAnsi="Times New Roman" w:cs="Times New Roman"/>
          <w:sz w:val="20"/>
          <w:szCs w:val="20"/>
        </w:rPr>
        <w:sym w:font="Symbol" w:char="F0B0"/>
      </w:r>
      <w:r w:rsidRPr="006F0002">
        <w:rPr>
          <w:rFonts w:ascii="Times New Roman" w:hAnsi="Times New Roman" w:cs="Times New Roman"/>
          <w:sz w:val="20"/>
          <w:szCs w:val="20"/>
        </w:rPr>
        <w:t xml:space="preserve"> se vor depune la documentație acordurile tuturor vecinilor limitrofi, persoane fizice (cu care se învecinează pe plan orizontal) referitor la orarul de funcţionare şi activitatea desfăşurată – formular tip sub semnătură privată – </w:t>
      </w:r>
      <w:r w:rsidRPr="006F0002">
        <w:rPr>
          <w:rFonts w:ascii="Times New Roman" w:hAnsi="Times New Roman" w:cs="Times New Roman"/>
          <w:i/>
          <w:sz w:val="20"/>
          <w:szCs w:val="20"/>
        </w:rPr>
        <w:t>anexa nr. 8</w:t>
      </w:r>
      <w:r w:rsidRPr="006F0002">
        <w:rPr>
          <w:rFonts w:ascii="Times New Roman" w:hAnsi="Times New Roman" w:cs="Times New Roman"/>
          <w:sz w:val="20"/>
          <w:szCs w:val="20"/>
        </w:rPr>
        <w:t xml:space="preserve">; </w:t>
      </w:r>
    </w:p>
    <w:p w:rsidR="00B50E65" w:rsidRPr="006F0002" w:rsidRDefault="00B50E65" w:rsidP="006F0002">
      <w:pPr>
        <w:pStyle w:val="Frspaiere"/>
        <w:rPr>
          <w:rFonts w:ascii="Times New Roman" w:hAnsi="Times New Roman" w:cs="Times New Roman"/>
          <w:sz w:val="20"/>
          <w:szCs w:val="20"/>
        </w:rPr>
      </w:pPr>
      <w:r w:rsidRPr="006F0002">
        <w:rPr>
          <w:rFonts w:ascii="Times New Roman" w:hAnsi="Times New Roman" w:cs="Times New Roman"/>
          <w:sz w:val="20"/>
          <w:szCs w:val="20"/>
        </w:rPr>
        <w:t xml:space="preserve">       Acordurile vecinilor limitrofi, persoane fizice vor fi solicitate în conformitate cu prevederile Legii nr.61/1991 privind ordinea şi liniştea publică, republicată, pentru unităţile care desfăşoară activitate înainte de ora 08°° sau peste ora 22°°.  În situatia în care agentul economic nu va putea depune la dosar acordul vecinilor limitrofi, acesta va completa o declaratie pe propria raspundere care va cuprinde motivele pentru care nu a obtinut aceste acorduri; declarație care va fi luată în considerare în baza unui referat în urma verificării la fața locului (lipsă vecini, locuință nelocuită) de către Poliția Locală Sector 4 .  </w:t>
      </w:r>
      <w:r w:rsidRPr="006F0002">
        <w:rPr>
          <w:rFonts w:ascii="Times New Roman" w:hAnsi="Times New Roman" w:cs="Times New Roman"/>
          <w:i/>
          <w:sz w:val="20"/>
          <w:szCs w:val="20"/>
        </w:rPr>
        <w:t xml:space="preserve">  </w:t>
      </w:r>
    </w:p>
    <w:p w:rsidR="00B50E65" w:rsidRPr="006F0002" w:rsidRDefault="00B50E65" w:rsidP="006F0002">
      <w:pPr>
        <w:pStyle w:val="Frspaiere"/>
        <w:rPr>
          <w:rFonts w:ascii="Times New Roman" w:hAnsi="Times New Roman" w:cs="Times New Roman"/>
          <w:b/>
          <w:sz w:val="20"/>
          <w:szCs w:val="20"/>
        </w:rPr>
      </w:pPr>
      <w:r w:rsidRPr="006F0002">
        <w:rPr>
          <w:rFonts w:ascii="Times New Roman" w:hAnsi="Times New Roman" w:cs="Times New Roman"/>
          <w:sz w:val="20"/>
          <w:szCs w:val="20"/>
        </w:rPr>
        <w:t xml:space="preserve">-  </w:t>
      </w:r>
      <w:r w:rsidRPr="006F0002">
        <w:rPr>
          <w:rFonts w:ascii="Times New Roman" w:hAnsi="Times New Roman" w:cs="Times New Roman"/>
          <w:b/>
          <w:sz w:val="20"/>
          <w:szCs w:val="20"/>
        </w:rPr>
        <w:t xml:space="preserve">Certificat fiscal din care să rezulte că opereratorul economic nu are datorii la bugetul local eliberat de </w:t>
      </w:r>
      <w:r w:rsidR="006F0002">
        <w:rPr>
          <w:rFonts w:ascii="Times New Roman" w:hAnsi="Times New Roman" w:cs="Times New Roman"/>
          <w:b/>
          <w:sz w:val="20"/>
          <w:szCs w:val="20"/>
        </w:rPr>
        <w:t xml:space="preserve">     </w:t>
      </w:r>
      <w:r w:rsidRPr="006F0002">
        <w:rPr>
          <w:rFonts w:ascii="Times New Roman" w:hAnsi="Times New Roman" w:cs="Times New Roman"/>
          <w:b/>
          <w:sz w:val="20"/>
          <w:szCs w:val="20"/>
        </w:rPr>
        <w:t>Direcția de Taxe și Impozite Locale Sector 4.</w:t>
      </w:r>
    </w:p>
    <w:p w:rsidR="00B50E65" w:rsidRPr="006F0002" w:rsidRDefault="006F0002" w:rsidP="006F0002">
      <w:pPr>
        <w:pStyle w:val="Frspaiere"/>
        <w:rPr>
          <w:rFonts w:ascii="Times New Roman" w:hAnsi="Times New Roman" w:cs="Times New Roman"/>
          <w:b/>
          <w:sz w:val="20"/>
          <w:szCs w:val="20"/>
        </w:rPr>
      </w:pPr>
      <w:r w:rsidRPr="006F0002">
        <w:rPr>
          <w:rFonts w:ascii="Times New Roman" w:hAnsi="Times New Roman" w:cs="Times New Roman"/>
          <w:b/>
          <w:sz w:val="20"/>
          <w:szCs w:val="20"/>
        </w:rPr>
        <w:t>-</w:t>
      </w:r>
      <w:r w:rsidR="00B50E65" w:rsidRPr="006F0002">
        <w:rPr>
          <w:rFonts w:ascii="Times New Roman" w:hAnsi="Times New Roman" w:cs="Times New Roman"/>
          <w:b/>
          <w:sz w:val="20"/>
          <w:szCs w:val="20"/>
        </w:rPr>
        <w:t xml:space="preserve"> Dovada achitării serviciilor de salubritate </w:t>
      </w:r>
    </w:p>
    <w:p w:rsidR="00B50E65" w:rsidRPr="006F0002" w:rsidRDefault="00B50E65" w:rsidP="006F0002">
      <w:pPr>
        <w:pStyle w:val="Frspaiere"/>
        <w:rPr>
          <w:rFonts w:ascii="Times New Roman" w:eastAsia="TimesNewRomanPSMT" w:hAnsi="Times New Roman" w:cs="Times New Roman"/>
          <w:b/>
          <w:sz w:val="20"/>
          <w:szCs w:val="20"/>
        </w:rPr>
      </w:pPr>
      <w:r w:rsidRPr="006F0002">
        <w:rPr>
          <w:rFonts w:ascii="Times New Roman" w:hAnsi="Times New Roman" w:cs="Times New Roman"/>
          <w:b/>
          <w:sz w:val="20"/>
          <w:szCs w:val="20"/>
        </w:rPr>
        <w:t xml:space="preserve">o </w:t>
      </w:r>
      <w:r w:rsidRPr="006F0002">
        <w:rPr>
          <w:rFonts w:ascii="Times New Roman" w:eastAsia="TimesNewRomanPSMT" w:hAnsi="Times New Roman" w:cs="Times New Roman"/>
          <w:b/>
          <w:sz w:val="20"/>
          <w:szCs w:val="20"/>
        </w:rPr>
        <w:t>Dosar de încopciat.</w:t>
      </w:r>
    </w:p>
    <w:p w:rsidR="00B50E65" w:rsidRPr="006F0002" w:rsidRDefault="00B50E65" w:rsidP="006F0002">
      <w:pPr>
        <w:pStyle w:val="Frspaiere"/>
        <w:rPr>
          <w:rFonts w:ascii="Times New Roman" w:eastAsia="TimesNewRomanPSMT" w:hAnsi="Times New Roman" w:cs="Times New Roman"/>
          <w:sz w:val="20"/>
          <w:szCs w:val="20"/>
        </w:rPr>
      </w:pPr>
    </w:p>
    <w:p w:rsidR="00B50E65" w:rsidRPr="006F0002" w:rsidRDefault="00B50E65" w:rsidP="006F0002">
      <w:pPr>
        <w:pStyle w:val="Frspaiere"/>
        <w:rPr>
          <w:rFonts w:ascii="Times New Roman" w:eastAsia="TimesNewRomanPSMT" w:hAnsi="Times New Roman" w:cs="Times New Roman"/>
          <w:sz w:val="20"/>
          <w:szCs w:val="20"/>
        </w:rPr>
      </w:pPr>
      <w:r w:rsidRPr="006F0002">
        <w:rPr>
          <w:rFonts w:ascii="Times New Roman" w:eastAsia="TimesNewRomanPSMT" w:hAnsi="Times New Roman" w:cs="Times New Roman"/>
          <w:sz w:val="20"/>
          <w:szCs w:val="20"/>
        </w:rPr>
        <w:t xml:space="preserve">     Intocmită într-un singur exemplar, pe propria răspundere, copiile depuse sunt in</w:t>
      </w:r>
    </w:p>
    <w:p w:rsidR="00375443" w:rsidRPr="006F0002" w:rsidRDefault="00B50E65" w:rsidP="006F0002">
      <w:pPr>
        <w:pStyle w:val="Frspaiere"/>
        <w:rPr>
          <w:rFonts w:ascii="Times New Roman" w:eastAsia="TimesNewRomanPSMT" w:hAnsi="Times New Roman" w:cs="Times New Roman"/>
          <w:sz w:val="20"/>
          <w:szCs w:val="20"/>
        </w:rPr>
      </w:pPr>
      <w:r w:rsidRPr="006F0002">
        <w:rPr>
          <w:rFonts w:ascii="Times New Roman" w:eastAsia="TimesNewRomanPSMT" w:hAnsi="Times New Roman" w:cs="Times New Roman"/>
          <w:sz w:val="20"/>
          <w:szCs w:val="20"/>
        </w:rPr>
        <w:t>conformitate cu originalul, cunoscând că declarațiile inexacte sunt pedepsite conform legii.</w:t>
      </w:r>
    </w:p>
    <w:p w:rsidR="008F3AF8" w:rsidRPr="006F0002" w:rsidRDefault="008F3AF8" w:rsidP="006F0002">
      <w:pPr>
        <w:pStyle w:val="Frspaiere"/>
        <w:rPr>
          <w:rFonts w:ascii="Times New Roman" w:eastAsia="TimesNewRomanPSMT" w:hAnsi="Times New Roman" w:cs="Times New Roman"/>
          <w:sz w:val="20"/>
          <w:szCs w:val="20"/>
        </w:rPr>
      </w:pPr>
    </w:p>
    <w:p w:rsidR="008F3AF8" w:rsidRPr="006F0002" w:rsidRDefault="008F3AF8" w:rsidP="006F0002">
      <w:pPr>
        <w:pStyle w:val="Frspaiere"/>
        <w:rPr>
          <w:rFonts w:ascii="Times New Roman" w:eastAsia="TimesNewRomanPSMT" w:hAnsi="Times New Roman" w:cs="Times New Roman"/>
          <w:sz w:val="20"/>
          <w:szCs w:val="20"/>
        </w:rPr>
      </w:pPr>
    </w:p>
    <w:p w:rsidR="008F3AF8" w:rsidRPr="006F0002" w:rsidRDefault="008F3AF8" w:rsidP="006F0002">
      <w:pPr>
        <w:pStyle w:val="Frspaiere"/>
        <w:rPr>
          <w:rFonts w:ascii="Times New Roman" w:eastAsia="TimesNewRomanPSMT" w:hAnsi="Times New Roman" w:cs="Times New Roman"/>
          <w:sz w:val="20"/>
          <w:szCs w:val="20"/>
        </w:rPr>
      </w:pPr>
      <w:r w:rsidRPr="006F0002">
        <w:rPr>
          <w:rFonts w:ascii="Times New Roman" w:eastAsia="TimesNewRomanPSMT" w:hAnsi="Times New Roman" w:cs="Times New Roman"/>
          <w:sz w:val="20"/>
          <w:szCs w:val="20"/>
        </w:rPr>
        <w:t>Data:…………………….. Semnătura……………………………</w:t>
      </w:r>
    </w:p>
    <w:sectPr w:rsidR="008F3AF8" w:rsidRPr="006F0002" w:rsidSect="005973B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5B" w:rsidRDefault="00CC085B" w:rsidP="00CC085B">
      <w:pPr>
        <w:spacing w:after="0" w:line="240" w:lineRule="auto"/>
      </w:pPr>
      <w:r>
        <w:separator/>
      </w:r>
    </w:p>
  </w:endnote>
  <w:endnote w:type="continuationSeparator" w:id="0">
    <w:p w:rsidR="00CC085B" w:rsidRDefault="00CC085B" w:rsidP="00CC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7" w:usb1="08070000" w:usb2="00000010" w:usb3="00000000" w:csb0="00020003" w:csb1="00000000"/>
  </w:font>
  <w:font w:name="Courier-Bold">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5B" w:rsidRDefault="00CC085B" w:rsidP="00CC085B">
      <w:pPr>
        <w:spacing w:after="0" w:line="240" w:lineRule="auto"/>
      </w:pPr>
      <w:r>
        <w:separator/>
      </w:r>
    </w:p>
  </w:footnote>
  <w:footnote w:type="continuationSeparator" w:id="0">
    <w:p w:rsidR="00CC085B" w:rsidRDefault="00CC085B" w:rsidP="00CC0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C3C3A"/>
    <w:multiLevelType w:val="hybridMultilevel"/>
    <w:tmpl w:val="CF382E82"/>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1" w15:restartNumberingAfterBreak="0">
    <w:nsid w:val="603220C9"/>
    <w:multiLevelType w:val="hybridMultilevel"/>
    <w:tmpl w:val="012AEA3C"/>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65"/>
    <w:rsid w:val="001B39D0"/>
    <w:rsid w:val="00374D5F"/>
    <w:rsid w:val="00375443"/>
    <w:rsid w:val="0045013B"/>
    <w:rsid w:val="005973BF"/>
    <w:rsid w:val="006F0002"/>
    <w:rsid w:val="008F3AF8"/>
    <w:rsid w:val="00B50E65"/>
    <w:rsid w:val="00CC085B"/>
    <w:rsid w:val="00D8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0D432-006D-499D-8076-1254207C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E65"/>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973B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973BF"/>
    <w:rPr>
      <w:rFonts w:ascii="Segoe UI" w:hAnsi="Segoe UI" w:cs="Segoe UI"/>
      <w:sz w:val="18"/>
      <w:szCs w:val="18"/>
    </w:rPr>
  </w:style>
  <w:style w:type="paragraph" w:styleId="Antet">
    <w:name w:val="header"/>
    <w:basedOn w:val="Normal"/>
    <w:link w:val="AntetCaracter"/>
    <w:uiPriority w:val="99"/>
    <w:unhideWhenUsed/>
    <w:rsid w:val="00CC085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C085B"/>
  </w:style>
  <w:style w:type="paragraph" w:styleId="Subsol">
    <w:name w:val="footer"/>
    <w:basedOn w:val="Normal"/>
    <w:link w:val="SubsolCaracter"/>
    <w:uiPriority w:val="99"/>
    <w:unhideWhenUsed/>
    <w:rsid w:val="00CC085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C085B"/>
  </w:style>
  <w:style w:type="paragraph" w:styleId="Frspaiere">
    <w:name w:val="No Spacing"/>
    <w:uiPriority w:val="1"/>
    <w:qFormat/>
    <w:rsid w:val="006F0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5346</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mihaela.popa@ps4.local</dc:creator>
  <cp:keywords/>
  <dc:description/>
  <cp:lastModifiedBy>mihaela.popa@ps4.local</cp:lastModifiedBy>
  <cp:revision>2</cp:revision>
  <cp:lastPrinted>2017-01-04T12:33:00Z</cp:lastPrinted>
  <dcterms:created xsi:type="dcterms:W3CDTF">2017-01-25T09:12:00Z</dcterms:created>
  <dcterms:modified xsi:type="dcterms:W3CDTF">2017-01-25T09:12:00Z</dcterms:modified>
</cp:coreProperties>
</file>